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C37E4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37E4">
        <w:rPr>
          <w:rFonts w:ascii="Times New Roman" w:hAnsi="Times New Roman" w:cs="Times New Roman"/>
          <w:color w:val="FF0000"/>
          <w:sz w:val="28"/>
          <w:szCs w:val="28"/>
        </w:rPr>
        <w:t>декабря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122961" w:rsidRPr="001C37E4">
        <w:rPr>
          <w:rFonts w:ascii="Times New Roman" w:hAnsi="Times New Roman" w:cs="Times New Roman"/>
          <w:sz w:val="28"/>
          <w:szCs w:val="28"/>
        </w:rPr>
        <w:t>«</w:t>
      </w:r>
      <w:r w:rsidR="00122961" w:rsidRPr="001C37E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122961" w:rsidRPr="001C37E4">
        <w:rPr>
          <w:rFonts w:ascii="Times New Roman" w:hAnsi="Times New Roman" w:cs="Times New Roman"/>
          <w:sz w:val="28"/>
          <w:szCs w:val="28"/>
        </w:rPr>
        <w:t xml:space="preserve">» </w:t>
      </w:r>
      <w:r w:rsidR="001C37E4" w:rsidRPr="001C37E4">
        <w:rPr>
          <w:rFonts w:ascii="Times New Roman" w:hAnsi="Times New Roman" w:cs="Times New Roman"/>
          <w:sz w:val="28"/>
          <w:szCs w:val="28"/>
        </w:rPr>
        <w:t xml:space="preserve">площадью 7000 кв. метров, расположенного по адресному ориентиру: Челябинская обл., г. Златоуст, ул. Береговая </w:t>
      </w:r>
      <w:proofErr w:type="spellStart"/>
      <w:r w:rsidR="001C37E4" w:rsidRPr="001C37E4"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  <w:r w:rsidR="001C37E4" w:rsidRPr="001C37E4">
        <w:rPr>
          <w:rFonts w:ascii="Times New Roman" w:hAnsi="Times New Roman" w:cs="Times New Roman"/>
          <w:sz w:val="28"/>
          <w:szCs w:val="28"/>
        </w:rPr>
        <w:t>, севернее земельного участка с кадастровым номером 74:25:0311416:78</w:t>
      </w:r>
      <w:r w:rsidR="00122961" w:rsidRPr="001C37E4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122961" w:rsidRPr="001C37E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122961" w:rsidRPr="001C37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22961" w:rsidRPr="001C37E4">
        <w:rPr>
          <w:rFonts w:ascii="Times New Roman" w:hAnsi="Times New Roman" w:cs="Times New Roman"/>
          <w:sz w:val="28"/>
          <w:szCs w:val="28"/>
        </w:rPr>
        <w:t xml:space="preserve"> – </w:t>
      </w:r>
      <w:r w:rsidR="00122961" w:rsidRPr="001C37E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122961" w:rsidRPr="001C37E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792BC8">
        <w:rPr>
          <w:rFonts w:ascii="Times New Roman" w:hAnsi="Times New Roman" w:cs="Times New Roman"/>
          <w:sz w:val="28"/>
          <w:szCs w:val="28"/>
        </w:rPr>
        <w:t>1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1C37E4">
        <w:rPr>
          <w:rFonts w:ascii="Times New Roman" w:hAnsi="Times New Roman" w:cs="Times New Roman"/>
          <w:sz w:val="28"/>
          <w:szCs w:val="28"/>
        </w:rPr>
        <w:t>18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866C2E" w:rsidRPr="003B5595">
        <w:rPr>
          <w:rFonts w:ascii="Times New Roman" w:hAnsi="Times New Roman" w:cs="Times New Roman"/>
          <w:sz w:val="28"/>
          <w:szCs w:val="28"/>
        </w:rPr>
        <w:t>1</w:t>
      </w:r>
      <w:r w:rsidR="001C37E4">
        <w:rPr>
          <w:rFonts w:ascii="Times New Roman" w:hAnsi="Times New Roman" w:cs="Times New Roman"/>
          <w:sz w:val="28"/>
          <w:szCs w:val="28"/>
        </w:rPr>
        <w:t>2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697CBD" w:rsidRPr="003B5595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E50261" w:rsidRPr="001C37E4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1C37E4" w:rsidRPr="001C37E4">
        <w:rPr>
          <w:rFonts w:ascii="Times New Roman" w:hAnsi="Times New Roman" w:cs="Times New Roman"/>
          <w:sz w:val="28"/>
          <w:szCs w:val="28"/>
        </w:rPr>
        <w:t>«</w:t>
      </w:r>
      <w:r w:rsidR="001C37E4" w:rsidRPr="001C37E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1C37E4" w:rsidRPr="001C37E4">
        <w:rPr>
          <w:rFonts w:ascii="Times New Roman" w:hAnsi="Times New Roman" w:cs="Times New Roman"/>
          <w:sz w:val="28"/>
          <w:szCs w:val="28"/>
        </w:rPr>
        <w:t xml:space="preserve">» площадью 7000 кв. метров, расположенного по адресному ориентиру: Челябинская обл., г. Златоуст, ул. Береговая </w:t>
      </w:r>
      <w:proofErr w:type="spellStart"/>
      <w:r w:rsidR="001C37E4" w:rsidRPr="001C37E4"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  <w:r w:rsidR="001C37E4" w:rsidRPr="001C37E4">
        <w:rPr>
          <w:rFonts w:ascii="Times New Roman" w:hAnsi="Times New Roman" w:cs="Times New Roman"/>
          <w:sz w:val="28"/>
          <w:szCs w:val="28"/>
        </w:rPr>
        <w:t>, севернее земельного участка с кадастровым номером 74:25:0311416:78</w:t>
      </w:r>
      <w:r w:rsidR="001C37E4" w:rsidRPr="001C37E4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1C37E4" w:rsidRPr="001C37E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1C37E4" w:rsidRPr="001C37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C37E4" w:rsidRPr="001C37E4">
        <w:rPr>
          <w:rFonts w:ascii="Times New Roman" w:hAnsi="Times New Roman" w:cs="Times New Roman"/>
          <w:sz w:val="28"/>
          <w:szCs w:val="28"/>
        </w:rPr>
        <w:t xml:space="preserve"> – </w:t>
      </w:r>
      <w:r w:rsidR="001C37E4" w:rsidRPr="001C37E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1C37E4" w:rsidRPr="001C37E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proofErr w:type="spellStart"/>
      <w:r w:rsidR="001C37E4" w:rsidRPr="001C37E4">
        <w:rPr>
          <w:rFonts w:ascii="Times New Roman" w:hAnsi="Times New Roman" w:cs="Times New Roman"/>
          <w:sz w:val="28"/>
          <w:szCs w:val="28"/>
        </w:rPr>
        <w:t>Габдрахмановой</w:t>
      </w:r>
      <w:proofErr w:type="spellEnd"/>
      <w:r w:rsidR="001C37E4" w:rsidRPr="001C37E4"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B29D9"/>
    <w:rsid w:val="008E2D6E"/>
    <w:rsid w:val="00994B5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2023-12-20T04:44:00Z</cp:lastPrinted>
  <dcterms:created xsi:type="dcterms:W3CDTF">2023-12-20T04:32:00Z</dcterms:created>
  <dcterms:modified xsi:type="dcterms:W3CDTF">2023-12-20T04:52:00Z</dcterms:modified>
</cp:coreProperties>
</file>